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4BF" w:rsidRDefault="000A54BF" w:rsidP="000A54BF">
      <w:pPr>
        <w:pStyle w:val="a3"/>
        <w:shd w:val="clear" w:color="auto" w:fill="FFFFFF"/>
        <w:spacing w:before="0" w:beforeAutospacing="0" w:after="0" w:afterAutospacing="0" w:line="276" w:lineRule="auto"/>
        <w:ind w:left="-567"/>
        <w:jc w:val="center"/>
        <w:rPr>
          <w:rStyle w:val="a4"/>
          <w:rFonts w:asciiTheme="minorHAnsi" w:hAnsiTheme="minorHAnsi" w:cs="Tahoma"/>
          <w:i/>
          <w:sz w:val="44"/>
          <w:szCs w:val="44"/>
          <w:u w:val="single"/>
        </w:rPr>
      </w:pPr>
      <w:r w:rsidRPr="004F0579">
        <w:rPr>
          <w:rStyle w:val="a4"/>
          <w:rFonts w:asciiTheme="minorHAnsi" w:hAnsiTheme="minorHAnsi" w:cs="Tahoma"/>
          <w:i/>
          <w:sz w:val="44"/>
          <w:szCs w:val="44"/>
          <w:u w:val="single"/>
        </w:rPr>
        <w:t>Рекомендации учителя-дефектолога</w:t>
      </w:r>
      <w:r>
        <w:rPr>
          <w:rStyle w:val="a4"/>
          <w:rFonts w:asciiTheme="minorHAnsi" w:hAnsiTheme="minorHAnsi" w:cs="Tahoma"/>
          <w:i/>
          <w:sz w:val="44"/>
          <w:szCs w:val="44"/>
          <w:u w:val="single"/>
        </w:rPr>
        <w:t xml:space="preserve">. </w:t>
      </w:r>
    </w:p>
    <w:p w:rsidR="000A54BF" w:rsidRPr="005344DD" w:rsidRDefault="000A54BF" w:rsidP="000A54BF">
      <w:pPr>
        <w:pStyle w:val="a3"/>
        <w:shd w:val="clear" w:color="auto" w:fill="FFFFFF"/>
        <w:spacing w:before="0" w:beforeAutospacing="0" w:after="0" w:afterAutospacing="0" w:line="276" w:lineRule="auto"/>
        <w:ind w:left="-567"/>
        <w:jc w:val="center"/>
        <w:rPr>
          <w:rFonts w:asciiTheme="minorHAnsi" w:hAnsiTheme="minorHAnsi" w:cs="Tahoma"/>
          <w:b/>
          <w:bCs/>
          <w:i/>
          <w:sz w:val="44"/>
          <w:szCs w:val="44"/>
          <w:u w:val="single"/>
        </w:rPr>
      </w:pPr>
      <w:r>
        <w:rPr>
          <w:rStyle w:val="a4"/>
          <w:rFonts w:asciiTheme="minorHAnsi" w:hAnsiTheme="minorHAnsi" w:cs="Tahoma"/>
          <w:i/>
          <w:sz w:val="44"/>
          <w:szCs w:val="44"/>
          <w:u w:val="single"/>
        </w:rPr>
        <w:t xml:space="preserve">Советы </w:t>
      </w:r>
      <w:r w:rsidRPr="004F0579">
        <w:rPr>
          <w:rStyle w:val="a4"/>
          <w:rFonts w:asciiTheme="minorHAnsi" w:hAnsiTheme="minorHAnsi" w:cs="Tahoma"/>
          <w:i/>
          <w:sz w:val="44"/>
          <w:szCs w:val="44"/>
          <w:u w:val="single"/>
        </w:rPr>
        <w:t>родителям на лето.</w:t>
      </w:r>
    </w:p>
    <w:p w:rsidR="000A54BF" w:rsidRPr="004F0579" w:rsidRDefault="000A54BF" w:rsidP="000A54BF">
      <w:pPr>
        <w:pStyle w:val="a3"/>
        <w:shd w:val="clear" w:color="auto" w:fill="FFFFFF"/>
        <w:spacing w:before="0" w:beforeAutospacing="0" w:after="0" w:afterAutospacing="0" w:line="276" w:lineRule="auto"/>
        <w:ind w:left="-567"/>
        <w:jc w:val="both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>         Лето для детей – это долгожданный праздник. Полноценное лето способно обеспечить детям запас энергии на весь будущий год. Это значит, что в летний период обязательно должны быть и новые впечатления, и общение со сверстниками, и правильное питание, и закаливающие процедуры.</w:t>
      </w:r>
    </w:p>
    <w:p w:rsidR="000A54BF" w:rsidRPr="004F0579" w:rsidRDefault="000A54BF" w:rsidP="000A54BF">
      <w:pPr>
        <w:pStyle w:val="a3"/>
        <w:shd w:val="clear" w:color="auto" w:fill="FFFFFF"/>
        <w:spacing w:before="0" w:beforeAutospacing="0" w:after="0" w:afterAutospacing="0" w:line="276" w:lineRule="auto"/>
        <w:ind w:left="-567"/>
        <w:jc w:val="both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>         В то же время нельзя забывать о закреплении в памяти ребенка приобретенных в течение учебного года знаний и навыков. Самый продуктивный метод повторения пройденного материала – включить полученные за год знания и умения в рамки занимательных игр. Не надо заставлять ребенка летом заниматься специально. Только игра и живое непосредственное общение! Вот несколько советов и подборка игр, которые помогут понять принципы летнего «обучения».</w:t>
      </w:r>
    </w:p>
    <w:p w:rsidR="000A54BF" w:rsidRPr="004F0579" w:rsidRDefault="000A54BF" w:rsidP="000A54BF">
      <w:pPr>
        <w:pStyle w:val="a3"/>
        <w:shd w:val="clear" w:color="auto" w:fill="FFFFFF"/>
        <w:spacing w:before="0" w:beforeAutospacing="0" w:after="0" w:afterAutospacing="0" w:line="276" w:lineRule="auto"/>
        <w:ind w:left="-567"/>
        <w:jc w:val="center"/>
        <w:rPr>
          <w:rFonts w:asciiTheme="minorHAnsi" w:hAnsiTheme="minorHAnsi" w:cs="Tahoma"/>
          <w:sz w:val="28"/>
          <w:szCs w:val="28"/>
        </w:rPr>
      </w:pPr>
      <w:r w:rsidRPr="004F0579">
        <w:rPr>
          <w:rStyle w:val="a4"/>
          <w:rFonts w:asciiTheme="minorHAnsi" w:hAnsiTheme="minorHAnsi" w:cs="Tahoma"/>
          <w:sz w:val="28"/>
          <w:szCs w:val="28"/>
        </w:rPr>
        <w:t>Развитие речи</w:t>
      </w:r>
    </w:p>
    <w:p w:rsidR="000A54BF" w:rsidRPr="004F0579" w:rsidRDefault="000A54BF" w:rsidP="000A54BF">
      <w:pPr>
        <w:pStyle w:val="a3"/>
        <w:shd w:val="clear" w:color="auto" w:fill="FFFFFF"/>
        <w:spacing w:before="0" w:beforeAutospacing="0" w:after="0" w:afterAutospacing="0" w:line="276" w:lineRule="auto"/>
        <w:ind w:left="-567"/>
        <w:jc w:val="both"/>
        <w:rPr>
          <w:rFonts w:asciiTheme="minorHAnsi" w:hAnsiTheme="minorHAnsi" w:cs="Tahoma"/>
          <w:sz w:val="28"/>
          <w:szCs w:val="28"/>
        </w:rPr>
      </w:pPr>
      <w:r w:rsidRPr="00AC5F6C">
        <w:rPr>
          <w:rFonts w:asciiTheme="minorHAnsi" w:hAnsiTheme="minorHAnsi" w:cs="Tahoma"/>
          <w:b/>
          <w:sz w:val="28"/>
          <w:szCs w:val="28"/>
        </w:rPr>
        <w:t>1.</w:t>
      </w:r>
      <w:r w:rsidRPr="004F0579">
        <w:rPr>
          <w:rFonts w:asciiTheme="minorHAnsi" w:hAnsiTheme="minorHAnsi" w:cs="Tahoma"/>
          <w:sz w:val="28"/>
          <w:szCs w:val="28"/>
        </w:rPr>
        <w:t xml:space="preserve"> </w:t>
      </w:r>
      <w:proofErr w:type="gramStart"/>
      <w:r w:rsidRPr="004F0579">
        <w:rPr>
          <w:rFonts w:asciiTheme="minorHAnsi" w:hAnsiTheme="minorHAnsi" w:cs="Tahoma"/>
          <w:sz w:val="28"/>
          <w:szCs w:val="28"/>
        </w:rPr>
        <w:t>Игры с мячом «Съедобное – несъедобное», «Живое – неживое», «Я знаю 5 названий (имен) …», «Наоборот» (на слова с противоположным значением: высокий – низкий, легкий – тяжелый) - помогают отрабатывать ритм, скорость реакции, умение думать и говорить одновременно, увеличивают словарный запас ребенка.</w:t>
      </w:r>
      <w:proofErr w:type="gramEnd"/>
    </w:p>
    <w:p w:rsidR="000A54BF" w:rsidRPr="004F0579" w:rsidRDefault="000A54BF" w:rsidP="000A54BF">
      <w:pPr>
        <w:pStyle w:val="a3"/>
        <w:shd w:val="clear" w:color="auto" w:fill="FFFFFF"/>
        <w:spacing w:before="0" w:beforeAutospacing="0" w:after="0" w:afterAutospacing="0" w:line="276" w:lineRule="auto"/>
        <w:ind w:left="-567"/>
        <w:jc w:val="both"/>
        <w:rPr>
          <w:rFonts w:asciiTheme="minorHAnsi" w:hAnsiTheme="minorHAnsi" w:cs="Tahoma"/>
          <w:sz w:val="28"/>
          <w:szCs w:val="28"/>
        </w:rPr>
      </w:pPr>
      <w:r w:rsidRPr="00AC5F6C">
        <w:rPr>
          <w:rFonts w:asciiTheme="minorHAnsi" w:hAnsiTheme="minorHAnsi" w:cs="Tahoma"/>
          <w:b/>
          <w:sz w:val="28"/>
          <w:szCs w:val="28"/>
        </w:rPr>
        <w:t>2.</w:t>
      </w:r>
      <w:r w:rsidRPr="004F0579">
        <w:rPr>
          <w:rFonts w:asciiTheme="minorHAnsi" w:hAnsiTheme="minorHAnsi" w:cs="Tahoma"/>
          <w:sz w:val="28"/>
          <w:szCs w:val="28"/>
        </w:rPr>
        <w:t xml:space="preserve"> Игры в слова. Они могут скрасить долгий путь в транспорте, скучный поход "по делам" или дачные хлопоты, и в то же время очень хорошо развивают словарь и слуховую память. К таким играм можно отнести:</w:t>
      </w:r>
    </w:p>
    <w:p w:rsidR="000A54BF" w:rsidRPr="004F0579" w:rsidRDefault="000A54BF" w:rsidP="000A54BF">
      <w:pPr>
        <w:pStyle w:val="a3"/>
        <w:shd w:val="clear" w:color="auto" w:fill="FFFFFF"/>
        <w:spacing w:before="0" w:beforeAutospacing="0" w:after="0" w:afterAutospacing="0" w:line="276" w:lineRule="auto"/>
        <w:ind w:left="-567"/>
        <w:jc w:val="both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>- какими словами, красками можно описать время года;</w:t>
      </w:r>
    </w:p>
    <w:p w:rsidR="000A54BF" w:rsidRPr="004F0579" w:rsidRDefault="000A54BF" w:rsidP="000A54BF">
      <w:pPr>
        <w:pStyle w:val="a3"/>
        <w:shd w:val="clear" w:color="auto" w:fill="FFFFFF"/>
        <w:spacing w:before="0" w:beforeAutospacing="0" w:after="0" w:afterAutospacing="0" w:line="276" w:lineRule="auto"/>
        <w:ind w:left="-567"/>
        <w:jc w:val="both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>- назови слово-предмет, слово-действие, слова-ассоциации, слово-цвет, только весёлые слова;</w:t>
      </w:r>
    </w:p>
    <w:p w:rsidR="000A54BF" w:rsidRPr="004F0579" w:rsidRDefault="000A54BF" w:rsidP="000A54BF">
      <w:pPr>
        <w:pStyle w:val="a3"/>
        <w:shd w:val="clear" w:color="auto" w:fill="FFFFFF"/>
        <w:spacing w:before="0" w:beforeAutospacing="0" w:after="0" w:afterAutospacing="0" w:line="276" w:lineRule="auto"/>
        <w:ind w:left="-567"/>
        <w:jc w:val="both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 xml:space="preserve">- расскажи о </w:t>
      </w:r>
      <w:proofErr w:type="gramStart"/>
      <w:r w:rsidRPr="004F0579">
        <w:rPr>
          <w:rFonts w:asciiTheme="minorHAnsi" w:hAnsiTheme="minorHAnsi" w:cs="Tahoma"/>
          <w:sz w:val="28"/>
          <w:szCs w:val="28"/>
        </w:rPr>
        <w:t>предмете</w:t>
      </w:r>
      <w:proofErr w:type="gramEnd"/>
      <w:r w:rsidRPr="004F0579">
        <w:rPr>
          <w:rFonts w:asciiTheme="minorHAnsi" w:hAnsiTheme="minorHAnsi" w:cs="Tahoma"/>
          <w:sz w:val="28"/>
          <w:szCs w:val="28"/>
        </w:rPr>
        <w:t>: какой он (назови как можно больше прилагательных): яблоко какое? – зеленое, большое, твердое, сочное, душистое;</w:t>
      </w:r>
    </w:p>
    <w:p w:rsidR="000A54BF" w:rsidRPr="004F0579" w:rsidRDefault="000A54BF" w:rsidP="000A54BF">
      <w:pPr>
        <w:pStyle w:val="a3"/>
        <w:shd w:val="clear" w:color="auto" w:fill="FFFFFF"/>
        <w:spacing w:before="0" w:beforeAutospacing="0" w:after="0" w:afterAutospacing="0" w:line="276" w:lineRule="auto"/>
        <w:ind w:left="-567"/>
        <w:jc w:val="both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>- что он может делать (назови как можно больше глаголов): цветок что делает? - растет, цветет, распускается, вянет и т.д.</w:t>
      </w:r>
    </w:p>
    <w:p w:rsidR="000A54BF" w:rsidRPr="004F0579" w:rsidRDefault="000A54BF" w:rsidP="000A54BF">
      <w:pPr>
        <w:pStyle w:val="a3"/>
        <w:shd w:val="clear" w:color="auto" w:fill="FFFFFF"/>
        <w:spacing w:before="0" w:beforeAutospacing="0" w:after="0" w:afterAutospacing="0" w:line="276" w:lineRule="auto"/>
        <w:ind w:left="-567"/>
        <w:jc w:val="both"/>
        <w:rPr>
          <w:rFonts w:asciiTheme="minorHAnsi" w:hAnsiTheme="minorHAnsi" w:cs="Tahoma"/>
          <w:sz w:val="28"/>
          <w:szCs w:val="28"/>
        </w:rPr>
      </w:pPr>
      <w:r w:rsidRPr="00AC5F6C">
        <w:rPr>
          <w:rFonts w:asciiTheme="minorHAnsi" w:hAnsiTheme="minorHAnsi" w:cs="Tahoma"/>
          <w:b/>
          <w:sz w:val="28"/>
          <w:szCs w:val="28"/>
        </w:rPr>
        <w:t>3.</w:t>
      </w:r>
      <w:r w:rsidRPr="004F0579">
        <w:rPr>
          <w:rFonts w:asciiTheme="minorHAnsi" w:hAnsiTheme="minorHAnsi" w:cs="Tahoma"/>
          <w:sz w:val="28"/>
          <w:szCs w:val="28"/>
        </w:rPr>
        <w:t xml:space="preserve"> Играйте в слова, где изменяется только один звук: почка - дочка - точка - кочка…</w:t>
      </w:r>
    </w:p>
    <w:p w:rsidR="000A54BF" w:rsidRPr="004F0579" w:rsidRDefault="000A54BF" w:rsidP="000A54BF">
      <w:pPr>
        <w:pStyle w:val="a3"/>
        <w:shd w:val="clear" w:color="auto" w:fill="FFFFFF"/>
        <w:spacing w:before="0" w:beforeAutospacing="0" w:after="0" w:afterAutospacing="0" w:line="276" w:lineRule="auto"/>
        <w:ind w:left="-567"/>
        <w:jc w:val="both"/>
        <w:rPr>
          <w:rFonts w:asciiTheme="minorHAnsi" w:hAnsiTheme="minorHAnsi" w:cs="Tahoma"/>
          <w:sz w:val="28"/>
          <w:szCs w:val="28"/>
        </w:rPr>
      </w:pPr>
      <w:r w:rsidRPr="00AC5F6C">
        <w:rPr>
          <w:rFonts w:asciiTheme="minorHAnsi" w:hAnsiTheme="minorHAnsi" w:cs="Tahoma"/>
          <w:b/>
          <w:sz w:val="28"/>
          <w:szCs w:val="28"/>
        </w:rPr>
        <w:t>4.</w:t>
      </w:r>
      <w:r w:rsidRPr="004F0579">
        <w:rPr>
          <w:rFonts w:asciiTheme="minorHAnsi" w:hAnsiTheme="minorHAnsi" w:cs="Tahoma"/>
          <w:sz w:val="28"/>
          <w:szCs w:val="28"/>
        </w:rPr>
        <w:t xml:space="preserve"> «Найди ошибку в предложении». </w:t>
      </w:r>
      <w:proofErr w:type="gramStart"/>
      <w:r w:rsidRPr="004F0579">
        <w:rPr>
          <w:rFonts w:asciiTheme="minorHAnsi" w:hAnsiTheme="minorHAnsi" w:cs="Tahoma"/>
          <w:sz w:val="28"/>
          <w:szCs w:val="28"/>
        </w:rPr>
        <w:t>( В лес растут грибы.</w:t>
      </w:r>
      <w:proofErr w:type="gramEnd"/>
      <w:r w:rsidRPr="004F0579">
        <w:rPr>
          <w:rFonts w:asciiTheme="minorHAnsi" w:hAnsiTheme="minorHAnsi" w:cs="Tahoma"/>
          <w:sz w:val="28"/>
          <w:szCs w:val="28"/>
        </w:rPr>
        <w:t xml:space="preserve"> </w:t>
      </w:r>
      <w:proofErr w:type="gramStart"/>
      <w:r w:rsidRPr="004F0579">
        <w:rPr>
          <w:rFonts w:asciiTheme="minorHAnsi" w:hAnsiTheme="minorHAnsi" w:cs="Tahoma"/>
          <w:sz w:val="28"/>
          <w:szCs w:val="28"/>
        </w:rPr>
        <w:t>Шишки растут… ёлке.)</w:t>
      </w:r>
      <w:proofErr w:type="gramEnd"/>
    </w:p>
    <w:p w:rsidR="000A54BF" w:rsidRPr="004F0579" w:rsidRDefault="000A54BF" w:rsidP="000A54BF">
      <w:pPr>
        <w:pStyle w:val="a3"/>
        <w:shd w:val="clear" w:color="auto" w:fill="FFFFFF"/>
        <w:spacing w:before="0" w:beforeAutospacing="0" w:after="0" w:afterAutospacing="0" w:line="276" w:lineRule="auto"/>
        <w:ind w:left="-567"/>
        <w:jc w:val="both"/>
        <w:rPr>
          <w:rFonts w:asciiTheme="minorHAnsi" w:hAnsiTheme="minorHAnsi" w:cs="Tahoma"/>
          <w:sz w:val="28"/>
          <w:szCs w:val="28"/>
        </w:rPr>
      </w:pPr>
      <w:r w:rsidRPr="00AC5F6C">
        <w:rPr>
          <w:rFonts w:asciiTheme="minorHAnsi" w:hAnsiTheme="minorHAnsi" w:cs="Tahoma"/>
          <w:b/>
          <w:sz w:val="28"/>
          <w:szCs w:val="28"/>
        </w:rPr>
        <w:t>5.</w:t>
      </w:r>
      <w:r w:rsidRPr="004F0579">
        <w:rPr>
          <w:rFonts w:asciiTheme="minorHAnsi" w:hAnsiTheme="minorHAnsi" w:cs="Tahoma"/>
          <w:sz w:val="28"/>
          <w:szCs w:val="28"/>
        </w:rPr>
        <w:t xml:space="preserve"> Учите ребёнка составлять рассказ по картинке. </w:t>
      </w:r>
      <w:proofErr w:type="gramStart"/>
      <w:r w:rsidRPr="004F0579">
        <w:rPr>
          <w:rFonts w:asciiTheme="minorHAnsi" w:hAnsiTheme="minorHAnsi" w:cs="Tahoma"/>
          <w:sz w:val="28"/>
          <w:szCs w:val="28"/>
        </w:rPr>
        <w:t>Объясните, что рассказ состоит из начала (короткого, как утро), середины (длинной, как день) и конца (короткого, как вечер).</w:t>
      </w:r>
      <w:proofErr w:type="gramEnd"/>
    </w:p>
    <w:p w:rsidR="000A54BF" w:rsidRPr="004F0579" w:rsidRDefault="000A54BF" w:rsidP="000A54BF">
      <w:pPr>
        <w:pStyle w:val="a3"/>
        <w:shd w:val="clear" w:color="auto" w:fill="FFFFFF"/>
        <w:spacing w:before="0" w:beforeAutospacing="0" w:after="0" w:afterAutospacing="0" w:line="276" w:lineRule="auto"/>
        <w:ind w:left="-567"/>
        <w:jc w:val="center"/>
        <w:rPr>
          <w:rFonts w:asciiTheme="minorHAnsi" w:hAnsiTheme="minorHAnsi" w:cs="Tahoma"/>
          <w:sz w:val="28"/>
          <w:szCs w:val="28"/>
        </w:rPr>
      </w:pPr>
      <w:r w:rsidRPr="004F0579">
        <w:rPr>
          <w:rStyle w:val="a4"/>
          <w:rFonts w:asciiTheme="minorHAnsi" w:hAnsiTheme="minorHAnsi" w:cs="Tahoma"/>
          <w:sz w:val="28"/>
          <w:szCs w:val="28"/>
        </w:rPr>
        <w:t>Развитие мелкой моторики</w:t>
      </w:r>
    </w:p>
    <w:p w:rsidR="000A54BF" w:rsidRPr="004F0579" w:rsidRDefault="000A54BF" w:rsidP="000A54BF">
      <w:pPr>
        <w:pStyle w:val="a3"/>
        <w:numPr>
          <w:ilvl w:val="1"/>
          <w:numId w:val="1"/>
        </w:numPr>
        <w:shd w:val="clear" w:color="auto" w:fill="FFFFFF"/>
        <w:spacing w:before="0" w:beforeAutospacing="0" w:after="0" w:afterAutospacing="0" w:line="276" w:lineRule="auto"/>
        <w:ind w:left="-567" w:firstLine="0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lastRenderedPageBreak/>
        <w:t>Собирать, перебирать ягоды;</w:t>
      </w:r>
    </w:p>
    <w:p w:rsidR="000A54BF" w:rsidRPr="004F0579" w:rsidRDefault="000A54BF" w:rsidP="000A54BF">
      <w:pPr>
        <w:pStyle w:val="a3"/>
        <w:numPr>
          <w:ilvl w:val="1"/>
          <w:numId w:val="1"/>
        </w:numPr>
        <w:shd w:val="clear" w:color="auto" w:fill="FFFFFF"/>
        <w:spacing w:before="0" w:beforeAutospacing="0" w:after="0" w:afterAutospacing="0" w:line="276" w:lineRule="auto"/>
        <w:ind w:left="-567" w:firstLine="0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>Полоть грядки;</w:t>
      </w:r>
    </w:p>
    <w:p w:rsidR="000A54BF" w:rsidRPr="004F0579" w:rsidRDefault="000A54BF" w:rsidP="000A54BF">
      <w:pPr>
        <w:pStyle w:val="a3"/>
        <w:numPr>
          <w:ilvl w:val="1"/>
          <w:numId w:val="1"/>
        </w:numPr>
        <w:shd w:val="clear" w:color="auto" w:fill="FFFFFF"/>
        <w:spacing w:before="0" w:beforeAutospacing="0" w:after="0" w:afterAutospacing="0" w:line="276" w:lineRule="auto"/>
        <w:ind w:left="-567" w:firstLine="0"/>
        <w:rPr>
          <w:rFonts w:asciiTheme="minorHAnsi" w:hAnsiTheme="minorHAnsi" w:cs="Tahoma"/>
          <w:sz w:val="28"/>
          <w:szCs w:val="28"/>
        </w:rPr>
      </w:pPr>
      <w:proofErr w:type="gramStart"/>
      <w:r w:rsidRPr="004F0579">
        <w:rPr>
          <w:rFonts w:asciiTheme="minorHAnsi" w:hAnsiTheme="minorHAnsi" w:cs="Tahoma"/>
          <w:sz w:val="28"/>
          <w:szCs w:val="28"/>
        </w:rPr>
        <w:t>Выкладывать рисунки из камней, шишек, спичек, круп);</w:t>
      </w:r>
      <w:proofErr w:type="gramEnd"/>
    </w:p>
    <w:p w:rsidR="000A54BF" w:rsidRPr="004F0579" w:rsidRDefault="000A54BF" w:rsidP="000A54BF">
      <w:pPr>
        <w:pStyle w:val="a3"/>
        <w:numPr>
          <w:ilvl w:val="1"/>
          <w:numId w:val="1"/>
        </w:numPr>
        <w:shd w:val="clear" w:color="auto" w:fill="FFFFFF"/>
        <w:spacing w:before="0" w:beforeAutospacing="0" w:after="0" w:afterAutospacing="0" w:line="276" w:lineRule="auto"/>
        <w:ind w:left="-567" w:firstLine="0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>Играть с глиной, мокрым песком;</w:t>
      </w:r>
    </w:p>
    <w:p w:rsidR="000A54BF" w:rsidRPr="004F0579" w:rsidRDefault="000A54BF" w:rsidP="000A54BF">
      <w:pPr>
        <w:pStyle w:val="a3"/>
        <w:numPr>
          <w:ilvl w:val="1"/>
          <w:numId w:val="1"/>
        </w:numPr>
        <w:shd w:val="clear" w:color="auto" w:fill="FFFFFF"/>
        <w:spacing w:before="0" w:beforeAutospacing="0" w:after="0" w:afterAutospacing="0" w:line="276" w:lineRule="auto"/>
        <w:ind w:left="-567" w:firstLine="0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>Играть с мячами и мячиками (бросать, ловить, бить в цель)</w:t>
      </w:r>
    </w:p>
    <w:p w:rsidR="000A54BF" w:rsidRPr="004F0579" w:rsidRDefault="000A54BF" w:rsidP="000A54BF">
      <w:pPr>
        <w:pStyle w:val="a3"/>
        <w:numPr>
          <w:ilvl w:val="1"/>
          <w:numId w:val="1"/>
        </w:numPr>
        <w:shd w:val="clear" w:color="auto" w:fill="FFFFFF"/>
        <w:spacing w:before="0" w:beforeAutospacing="0" w:after="0" w:afterAutospacing="0" w:line="276" w:lineRule="auto"/>
        <w:ind w:left="-567" w:firstLine="0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>Бросать и ловить летающие тарелочки.</w:t>
      </w:r>
    </w:p>
    <w:p w:rsidR="000A54BF" w:rsidRPr="004F0579" w:rsidRDefault="000A54BF" w:rsidP="000A54BF">
      <w:pPr>
        <w:pStyle w:val="a3"/>
        <w:numPr>
          <w:ilvl w:val="1"/>
          <w:numId w:val="1"/>
        </w:numPr>
        <w:shd w:val="clear" w:color="auto" w:fill="FFFFFF"/>
        <w:spacing w:before="0" w:beforeAutospacing="0" w:after="0" w:afterAutospacing="0" w:line="276" w:lineRule="auto"/>
        <w:ind w:left="-567" w:firstLine="0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>Собирать мозаики, конструкторы, паззлы;</w:t>
      </w:r>
    </w:p>
    <w:p w:rsidR="000A54BF" w:rsidRPr="004F0579" w:rsidRDefault="000A54BF" w:rsidP="000A54BF">
      <w:pPr>
        <w:pStyle w:val="a3"/>
        <w:numPr>
          <w:ilvl w:val="1"/>
          <w:numId w:val="1"/>
        </w:numPr>
        <w:shd w:val="clear" w:color="auto" w:fill="FFFFFF"/>
        <w:spacing w:before="0" w:beforeAutospacing="0" w:after="0" w:afterAutospacing="0" w:line="276" w:lineRule="auto"/>
        <w:ind w:left="-567" w:firstLine="0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>Перебирать крупы;</w:t>
      </w:r>
    </w:p>
    <w:p w:rsidR="000A54BF" w:rsidRPr="004F0579" w:rsidRDefault="000A54BF" w:rsidP="000A54BF">
      <w:pPr>
        <w:pStyle w:val="a3"/>
        <w:numPr>
          <w:ilvl w:val="1"/>
          <w:numId w:val="1"/>
        </w:numPr>
        <w:shd w:val="clear" w:color="auto" w:fill="FFFFFF"/>
        <w:spacing w:before="0" w:beforeAutospacing="0" w:after="0" w:afterAutospacing="0" w:line="276" w:lineRule="auto"/>
        <w:ind w:left="-567" w:firstLine="0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>Играть с пальчиками (народные игры типа «Сорока»);</w:t>
      </w:r>
    </w:p>
    <w:p w:rsidR="000A54BF" w:rsidRPr="004F0579" w:rsidRDefault="000A54BF" w:rsidP="000A54BF">
      <w:pPr>
        <w:pStyle w:val="a3"/>
        <w:numPr>
          <w:ilvl w:val="1"/>
          <w:numId w:val="1"/>
        </w:numPr>
        <w:shd w:val="clear" w:color="auto" w:fill="FFFFFF"/>
        <w:spacing w:before="0" w:beforeAutospacing="0" w:after="0" w:afterAutospacing="0" w:line="276" w:lineRule="auto"/>
        <w:ind w:left="-567" w:firstLine="0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>Раскрашивать раскраски цветными карандашами;</w:t>
      </w:r>
    </w:p>
    <w:p w:rsidR="000A54BF" w:rsidRPr="004F0579" w:rsidRDefault="000A54BF" w:rsidP="000A54BF">
      <w:pPr>
        <w:pStyle w:val="a3"/>
        <w:numPr>
          <w:ilvl w:val="1"/>
          <w:numId w:val="1"/>
        </w:numPr>
        <w:shd w:val="clear" w:color="auto" w:fill="FFFFFF"/>
        <w:spacing w:before="0" w:beforeAutospacing="0" w:after="0" w:afterAutospacing="0" w:line="276" w:lineRule="auto"/>
        <w:ind w:left="-567" w:firstLine="0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>Складывать простые игрушки из бумаги (оригами);</w:t>
      </w:r>
    </w:p>
    <w:p w:rsidR="000A54BF" w:rsidRPr="004F0579" w:rsidRDefault="000A54BF" w:rsidP="000A54BF">
      <w:pPr>
        <w:pStyle w:val="a3"/>
        <w:numPr>
          <w:ilvl w:val="1"/>
          <w:numId w:val="1"/>
        </w:numPr>
        <w:shd w:val="clear" w:color="auto" w:fill="FFFFFF"/>
        <w:spacing w:before="0" w:beforeAutospacing="0" w:after="0" w:afterAutospacing="0" w:line="276" w:lineRule="auto"/>
        <w:ind w:left="-567" w:firstLine="0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>Вышивать (крупным крестиком);</w:t>
      </w:r>
    </w:p>
    <w:p w:rsidR="000A54BF" w:rsidRPr="004F0579" w:rsidRDefault="000A54BF" w:rsidP="000A54BF">
      <w:pPr>
        <w:pStyle w:val="a3"/>
        <w:numPr>
          <w:ilvl w:val="1"/>
          <w:numId w:val="1"/>
        </w:numPr>
        <w:shd w:val="clear" w:color="auto" w:fill="FFFFFF"/>
        <w:spacing w:before="0" w:beforeAutospacing="0" w:after="0" w:afterAutospacing="0" w:line="276" w:lineRule="auto"/>
        <w:ind w:left="-567" w:firstLine="0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>Завинчивать гайки (игрушечные и настоящие);</w:t>
      </w:r>
    </w:p>
    <w:p w:rsidR="000A54BF" w:rsidRPr="004F0579" w:rsidRDefault="000A54BF" w:rsidP="000A54BF">
      <w:pPr>
        <w:pStyle w:val="a3"/>
        <w:numPr>
          <w:ilvl w:val="1"/>
          <w:numId w:val="1"/>
        </w:numPr>
        <w:shd w:val="clear" w:color="auto" w:fill="FFFFFF"/>
        <w:spacing w:before="0" w:beforeAutospacing="0" w:after="0" w:afterAutospacing="0" w:line="276" w:lineRule="auto"/>
        <w:ind w:left="-567" w:firstLine="0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>Плести из бисера;</w:t>
      </w:r>
    </w:p>
    <w:p w:rsidR="000A54BF" w:rsidRPr="004F0579" w:rsidRDefault="000A54BF" w:rsidP="000A54BF">
      <w:pPr>
        <w:pStyle w:val="a3"/>
        <w:numPr>
          <w:ilvl w:val="1"/>
          <w:numId w:val="1"/>
        </w:numPr>
        <w:shd w:val="clear" w:color="auto" w:fill="FFFFFF"/>
        <w:spacing w:before="0" w:beforeAutospacing="0" w:after="0" w:afterAutospacing="0" w:line="276" w:lineRule="auto"/>
        <w:ind w:left="-567" w:firstLine="0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>Лепить из пластилина, пластика, теста.</w:t>
      </w:r>
    </w:p>
    <w:p w:rsidR="000A54BF" w:rsidRPr="004F0579" w:rsidRDefault="000A54BF" w:rsidP="000A54BF">
      <w:pPr>
        <w:pStyle w:val="a3"/>
        <w:shd w:val="clear" w:color="auto" w:fill="FFFFFF"/>
        <w:spacing w:before="0" w:beforeAutospacing="0" w:after="0" w:afterAutospacing="0" w:line="276" w:lineRule="auto"/>
        <w:ind w:left="-567"/>
        <w:jc w:val="both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>Чаще читайте ребенку вслух. Это сближает ребенка и взрослого, развивает слуховое внимание, вызывает у ребенка желание научиться читать, создает условия для дальнейшего грамотного письма.</w:t>
      </w:r>
    </w:p>
    <w:p w:rsidR="000A54BF" w:rsidRPr="004F0579" w:rsidRDefault="000A54BF" w:rsidP="000A54BF">
      <w:pPr>
        <w:pStyle w:val="a3"/>
        <w:shd w:val="clear" w:color="auto" w:fill="FFFFFF"/>
        <w:spacing w:before="0" w:beforeAutospacing="0" w:after="0" w:afterAutospacing="0" w:line="276" w:lineRule="auto"/>
        <w:ind w:left="-567"/>
        <w:jc w:val="both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>         Обсуждайте прочитанное, рассматривайте иллюстрации – пусть ребенок тренирует память и рассказывает вам, что он запомнил, что ему больше понравилось в сказке или рассказе. Попросите его описать понравившегося героя. Рассматриваете ли вы картинку, читаете ли книгу, слушаете ли сказку - обращайте внимание ребёнка на редко встречающиеся в бытовых разговорах обороты речи, спрашивайте, что значит то или иное слово.</w:t>
      </w:r>
    </w:p>
    <w:p w:rsidR="000A54BF" w:rsidRPr="004F0579" w:rsidRDefault="000A54BF" w:rsidP="000A54BF">
      <w:pPr>
        <w:pStyle w:val="a3"/>
        <w:shd w:val="clear" w:color="auto" w:fill="FFFFFF"/>
        <w:spacing w:before="0" w:beforeAutospacing="0" w:after="0" w:afterAutospacing="0" w:line="276" w:lineRule="auto"/>
        <w:ind w:left="-567"/>
        <w:jc w:val="both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>         Станьте ребенку другом и помощником в достижении общей цели. С этой непростой задачей мы справимся только при совместных усилиях, упорстве и оптимизме.</w:t>
      </w:r>
    </w:p>
    <w:p w:rsidR="000A54BF" w:rsidRPr="004F0579" w:rsidRDefault="000A54BF" w:rsidP="000A54BF">
      <w:pPr>
        <w:pStyle w:val="a3"/>
        <w:shd w:val="clear" w:color="auto" w:fill="FFFFFF"/>
        <w:spacing w:before="0" w:beforeAutospacing="0" w:after="0" w:afterAutospacing="0" w:line="276" w:lineRule="auto"/>
        <w:ind w:left="-567"/>
        <w:jc w:val="center"/>
        <w:rPr>
          <w:rFonts w:asciiTheme="minorHAnsi" w:hAnsiTheme="minorHAnsi" w:cs="Tahoma"/>
          <w:sz w:val="28"/>
          <w:szCs w:val="28"/>
        </w:rPr>
      </w:pPr>
      <w:r w:rsidRPr="004F0579">
        <w:rPr>
          <w:rStyle w:val="a4"/>
          <w:rFonts w:asciiTheme="minorHAnsi" w:hAnsiTheme="minorHAnsi" w:cs="Tahoma"/>
          <w:sz w:val="28"/>
          <w:szCs w:val="28"/>
        </w:rPr>
        <w:t>Родители должны помнить:</w:t>
      </w:r>
    </w:p>
    <w:p w:rsidR="000A54BF" w:rsidRPr="004F0579" w:rsidRDefault="000A54BF" w:rsidP="000A54BF">
      <w:pPr>
        <w:pStyle w:val="a3"/>
        <w:shd w:val="clear" w:color="auto" w:fill="FFFFFF"/>
        <w:spacing w:before="0" w:beforeAutospacing="0" w:after="0" w:afterAutospacing="0" w:line="276" w:lineRule="auto"/>
        <w:ind w:left="-567"/>
        <w:jc w:val="both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>1. Принуждать ребенка заниматься нельзя, необходимо заинтересовать его.</w:t>
      </w:r>
    </w:p>
    <w:p w:rsidR="000A54BF" w:rsidRPr="004F0579" w:rsidRDefault="000A54BF" w:rsidP="000A54BF">
      <w:pPr>
        <w:pStyle w:val="a3"/>
        <w:shd w:val="clear" w:color="auto" w:fill="FFFFFF"/>
        <w:spacing w:before="0" w:beforeAutospacing="0" w:after="0" w:afterAutospacing="0" w:line="276" w:lineRule="auto"/>
        <w:ind w:left="-567"/>
        <w:jc w:val="both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>2. Занятия должны проходить в виде игры, к следующему упражнению переходить, лишь усвоив предыдущее</w:t>
      </w:r>
    </w:p>
    <w:p w:rsidR="000A54BF" w:rsidRPr="004F0579" w:rsidRDefault="000A54BF" w:rsidP="000A54BF">
      <w:pPr>
        <w:pStyle w:val="a3"/>
        <w:shd w:val="clear" w:color="auto" w:fill="FFFFFF"/>
        <w:spacing w:before="0" w:beforeAutospacing="0" w:after="0" w:afterAutospacing="0" w:line="276" w:lineRule="auto"/>
        <w:ind w:left="-567"/>
        <w:jc w:val="both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>3. Не фиксировать внимание на ошибках, а тактично исправить ребенка</w:t>
      </w:r>
    </w:p>
    <w:p w:rsidR="000A54BF" w:rsidRPr="004F0579" w:rsidRDefault="000A54BF" w:rsidP="000A54BF">
      <w:pPr>
        <w:pStyle w:val="a3"/>
        <w:shd w:val="clear" w:color="auto" w:fill="FFFFFF"/>
        <w:spacing w:before="0" w:beforeAutospacing="0" w:after="0" w:afterAutospacing="0" w:line="276" w:lineRule="auto"/>
        <w:ind w:left="-567"/>
        <w:jc w:val="both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 xml:space="preserve">4. Постоянно контролировать речь детей, учить </w:t>
      </w:r>
      <w:proofErr w:type="gramStart"/>
      <w:r w:rsidRPr="004F0579">
        <w:rPr>
          <w:rFonts w:asciiTheme="minorHAnsi" w:hAnsiTheme="minorHAnsi" w:cs="Tahoma"/>
          <w:sz w:val="28"/>
          <w:szCs w:val="28"/>
        </w:rPr>
        <w:t>правильно</w:t>
      </w:r>
      <w:proofErr w:type="gramEnd"/>
      <w:r w:rsidRPr="004F0579">
        <w:rPr>
          <w:rFonts w:asciiTheme="minorHAnsi" w:hAnsiTheme="minorHAnsi" w:cs="Tahoma"/>
          <w:sz w:val="28"/>
          <w:szCs w:val="28"/>
        </w:rPr>
        <w:t xml:space="preserve"> произносить звуки в словах, фразах.</w:t>
      </w:r>
    </w:p>
    <w:p w:rsidR="000A54BF" w:rsidRPr="004F0579" w:rsidRDefault="000A54BF" w:rsidP="000A54BF">
      <w:pPr>
        <w:pStyle w:val="a3"/>
        <w:shd w:val="clear" w:color="auto" w:fill="FFFFFF"/>
        <w:spacing w:before="0" w:beforeAutospacing="0" w:after="0" w:afterAutospacing="0" w:line="276" w:lineRule="auto"/>
        <w:ind w:left="-567"/>
        <w:jc w:val="both"/>
        <w:rPr>
          <w:rFonts w:asciiTheme="minorHAnsi" w:hAnsiTheme="minorHAnsi" w:cs="Tahoma"/>
          <w:sz w:val="28"/>
          <w:szCs w:val="28"/>
        </w:rPr>
      </w:pPr>
      <w:r w:rsidRPr="004F0579">
        <w:rPr>
          <w:rFonts w:asciiTheme="minorHAnsi" w:hAnsiTheme="minorHAnsi" w:cs="Tahoma"/>
          <w:sz w:val="28"/>
          <w:szCs w:val="28"/>
        </w:rPr>
        <w:t>5. Не требовать от ребенка называть или говорить то, что ему в данный момент не доступно.</w:t>
      </w:r>
    </w:p>
    <w:p w:rsidR="00070D8E" w:rsidRPr="000A54BF" w:rsidRDefault="000A54BF" w:rsidP="000A54BF">
      <w:pPr>
        <w:pStyle w:val="a3"/>
        <w:shd w:val="clear" w:color="auto" w:fill="FFFFFF"/>
        <w:spacing w:before="0" w:beforeAutospacing="0" w:after="0" w:afterAutospacing="0" w:line="276" w:lineRule="auto"/>
        <w:ind w:left="-567"/>
        <w:jc w:val="both"/>
        <w:rPr>
          <w:rFonts w:asciiTheme="minorHAnsi" w:hAnsiTheme="minorHAnsi" w:cs="Tahoma"/>
          <w:sz w:val="28"/>
          <w:szCs w:val="28"/>
        </w:rPr>
      </w:pPr>
      <w:r w:rsidRPr="004F0579">
        <w:rPr>
          <w:rStyle w:val="a5"/>
          <w:rFonts w:asciiTheme="minorHAnsi" w:hAnsiTheme="minorHAnsi" w:cs="Arial"/>
          <w:sz w:val="28"/>
          <w:szCs w:val="28"/>
        </w:rPr>
        <w:t>«Разные возможности – равные дети»</w:t>
      </w:r>
      <w:bookmarkStart w:id="0" w:name="_GoBack"/>
      <w:bookmarkEnd w:id="0"/>
    </w:p>
    <w:sectPr w:rsidR="00070D8E" w:rsidRPr="000A54BF" w:rsidSect="000A54B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5A3E80"/>
    <w:multiLevelType w:val="hybridMultilevel"/>
    <w:tmpl w:val="CCDEEE3A"/>
    <w:lvl w:ilvl="0" w:tplc="0F48C0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F48C0AA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D89"/>
    <w:rsid w:val="00003508"/>
    <w:rsid w:val="00016D58"/>
    <w:rsid w:val="00024A94"/>
    <w:rsid w:val="00057427"/>
    <w:rsid w:val="0006001D"/>
    <w:rsid w:val="00061687"/>
    <w:rsid w:val="00070D8E"/>
    <w:rsid w:val="00076526"/>
    <w:rsid w:val="00082363"/>
    <w:rsid w:val="0009020B"/>
    <w:rsid w:val="0009185E"/>
    <w:rsid w:val="00094E91"/>
    <w:rsid w:val="00096E3F"/>
    <w:rsid w:val="000A54BF"/>
    <w:rsid w:val="000D0581"/>
    <w:rsid w:val="000D43AE"/>
    <w:rsid w:val="000D4733"/>
    <w:rsid w:val="000D4FD9"/>
    <w:rsid w:val="000E17D2"/>
    <w:rsid w:val="000E7DCD"/>
    <w:rsid w:val="000F284B"/>
    <w:rsid w:val="0013397B"/>
    <w:rsid w:val="00153769"/>
    <w:rsid w:val="001653DB"/>
    <w:rsid w:val="00190D89"/>
    <w:rsid w:val="001A3338"/>
    <w:rsid w:val="001D50F8"/>
    <w:rsid w:val="001D77E0"/>
    <w:rsid w:val="001E1EC6"/>
    <w:rsid w:val="001E61A4"/>
    <w:rsid w:val="001F4F10"/>
    <w:rsid w:val="001F6EAF"/>
    <w:rsid w:val="0020719B"/>
    <w:rsid w:val="0020795E"/>
    <w:rsid w:val="0021670A"/>
    <w:rsid w:val="00224C33"/>
    <w:rsid w:val="00225F84"/>
    <w:rsid w:val="00237501"/>
    <w:rsid w:val="00250D3F"/>
    <w:rsid w:val="00254E1D"/>
    <w:rsid w:val="00265B62"/>
    <w:rsid w:val="0029308B"/>
    <w:rsid w:val="002B4A2E"/>
    <w:rsid w:val="002D773E"/>
    <w:rsid w:val="002E3A63"/>
    <w:rsid w:val="002E6C11"/>
    <w:rsid w:val="002F1BA6"/>
    <w:rsid w:val="002F3C04"/>
    <w:rsid w:val="002F61D2"/>
    <w:rsid w:val="003023E9"/>
    <w:rsid w:val="0032600B"/>
    <w:rsid w:val="00336D3C"/>
    <w:rsid w:val="003414DA"/>
    <w:rsid w:val="00342D1A"/>
    <w:rsid w:val="00356E5C"/>
    <w:rsid w:val="00362426"/>
    <w:rsid w:val="003E157F"/>
    <w:rsid w:val="003E27F2"/>
    <w:rsid w:val="003F22F0"/>
    <w:rsid w:val="003F77AE"/>
    <w:rsid w:val="0040078A"/>
    <w:rsid w:val="004149E1"/>
    <w:rsid w:val="0041509C"/>
    <w:rsid w:val="004167D0"/>
    <w:rsid w:val="00420F71"/>
    <w:rsid w:val="0043278F"/>
    <w:rsid w:val="004327D0"/>
    <w:rsid w:val="004517A4"/>
    <w:rsid w:val="00453002"/>
    <w:rsid w:val="004754C5"/>
    <w:rsid w:val="00486935"/>
    <w:rsid w:val="00487267"/>
    <w:rsid w:val="00490001"/>
    <w:rsid w:val="004902B7"/>
    <w:rsid w:val="004A1C34"/>
    <w:rsid w:val="004B172A"/>
    <w:rsid w:val="004D3AE7"/>
    <w:rsid w:val="004D6074"/>
    <w:rsid w:val="004E0AF8"/>
    <w:rsid w:val="004E1F8A"/>
    <w:rsid w:val="004E49F7"/>
    <w:rsid w:val="004E556B"/>
    <w:rsid w:val="005104E1"/>
    <w:rsid w:val="00514137"/>
    <w:rsid w:val="00532B48"/>
    <w:rsid w:val="00542171"/>
    <w:rsid w:val="005A01F0"/>
    <w:rsid w:val="005B0A9E"/>
    <w:rsid w:val="005C2B6C"/>
    <w:rsid w:val="005D62BF"/>
    <w:rsid w:val="005E5A78"/>
    <w:rsid w:val="00600E10"/>
    <w:rsid w:val="00602889"/>
    <w:rsid w:val="006236C3"/>
    <w:rsid w:val="006276AD"/>
    <w:rsid w:val="006316A7"/>
    <w:rsid w:val="006474D5"/>
    <w:rsid w:val="00652013"/>
    <w:rsid w:val="006670EE"/>
    <w:rsid w:val="00682793"/>
    <w:rsid w:val="00685F57"/>
    <w:rsid w:val="006A6718"/>
    <w:rsid w:val="00706D99"/>
    <w:rsid w:val="007232FA"/>
    <w:rsid w:val="00733147"/>
    <w:rsid w:val="007342AE"/>
    <w:rsid w:val="007545C9"/>
    <w:rsid w:val="0078492D"/>
    <w:rsid w:val="00785F03"/>
    <w:rsid w:val="007B0355"/>
    <w:rsid w:val="007B218B"/>
    <w:rsid w:val="007B2DD5"/>
    <w:rsid w:val="007B2E3C"/>
    <w:rsid w:val="007F6021"/>
    <w:rsid w:val="00804A2E"/>
    <w:rsid w:val="00813D89"/>
    <w:rsid w:val="00824074"/>
    <w:rsid w:val="00824427"/>
    <w:rsid w:val="00825F45"/>
    <w:rsid w:val="00845927"/>
    <w:rsid w:val="008A1B05"/>
    <w:rsid w:val="008A3699"/>
    <w:rsid w:val="008C6F15"/>
    <w:rsid w:val="008D2982"/>
    <w:rsid w:val="008D427B"/>
    <w:rsid w:val="00927AE4"/>
    <w:rsid w:val="00932534"/>
    <w:rsid w:val="00933BF9"/>
    <w:rsid w:val="00942361"/>
    <w:rsid w:val="009470AE"/>
    <w:rsid w:val="00966C4D"/>
    <w:rsid w:val="009752D6"/>
    <w:rsid w:val="00980607"/>
    <w:rsid w:val="00987913"/>
    <w:rsid w:val="009A5434"/>
    <w:rsid w:val="009B6EA6"/>
    <w:rsid w:val="009B7D52"/>
    <w:rsid w:val="009C3A73"/>
    <w:rsid w:val="009C79E9"/>
    <w:rsid w:val="009D31D5"/>
    <w:rsid w:val="009F4906"/>
    <w:rsid w:val="009F6C1D"/>
    <w:rsid w:val="00A05F70"/>
    <w:rsid w:val="00A1013B"/>
    <w:rsid w:val="00A1082B"/>
    <w:rsid w:val="00A17668"/>
    <w:rsid w:val="00A20940"/>
    <w:rsid w:val="00A27DD2"/>
    <w:rsid w:val="00A44BD1"/>
    <w:rsid w:val="00A54AA4"/>
    <w:rsid w:val="00A6073E"/>
    <w:rsid w:val="00A74017"/>
    <w:rsid w:val="00A7487F"/>
    <w:rsid w:val="00AC23ED"/>
    <w:rsid w:val="00B076EB"/>
    <w:rsid w:val="00B3622E"/>
    <w:rsid w:val="00B50135"/>
    <w:rsid w:val="00B5089D"/>
    <w:rsid w:val="00B55533"/>
    <w:rsid w:val="00B72438"/>
    <w:rsid w:val="00B85A60"/>
    <w:rsid w:val="00B94F6D"/>
    <w:rsid w:val="00B95175"/>
    <w:rsid w:val="00BA4F94"/>
    <w:rsid w:val="00BA4FEC"/>
    <w:rsid w:val="00BA775C"/>
    <w:rsid w:val="00BE4A81"/>
    <w:rsid w:val="00C05E51"/>
    <w:rsid w:val="00C404F1"/>
    <w:rsid w:val="00C4359F"/>
    <w:rsid w:val="00C46393"/>
    <w:rsid w:val="00C70AAB"/>
    <w:rsid w:val="00C730E3"/>
    <w:rsid w:val="00C74113"/>
    <w:rsid w:val="00C74312"/>
    <w:rsid w:val="00C90956"/>
    <w:rsid w:val="00C962A2"/>
    <w:rsid w:val="00CB1C12"/>
    <w:rsid w:val="00CD6BD7"/>
    <w:rsid w:val="00D212D1"/>
    <w:rsid w:val="00D26760"/>
    <w:rsid w:val="00D27510"/>
    <w:rsid w:val="00D43F15"/>
    <w:rsid w:val="00D4569F"/>
    <w:rsid w:val="00D5013C"/>
    <w:rsid w:val="00D55B54"/>
    <w:rsid w:val="00D83325"/>
    <w:rsid w:val="00D87A0B"/>
    <w:rsid w:val="00D932BD"/>
    <w:rsid w:val="00DC2C56"/>
    <w:rsid w:val="00DD4AEC"/>
    <w:rsid w:val="00DD7C67"/>
    <w:rsid w:val="00DE670B"/>
    <w:rsid w:val="00E10BE9"/>
    <w:rsid w:val="00E143FB"/>
    <w:rsid w:val="00E34B3B"/>
    <w:rsid w:val="00E35DD3"/>
    <w:rsid w:val="00E452A5"/>
    <w:rsid w:val="00E45C61"/>
    <w:rsid w:val="00E546D1"/>
    <w:rsid w:val="00E73C0C"/>
    <w:rsid w:val="00E74D69"/>
    <w:rsid w:val="00EA28D6"/>
    <w:rsid w:val="00EB368C"/>
    <w:rsid w:val="00EC64D5"/>
    <w:rsid w:val="00ED350C"/>
    <w:rsid w:val="00EF13D7"/>
    <w:rsid w:val="00EF7A02"/>
    <w:rsid w:val="00F03110"/>
    <w:rsid w:val="00F045CB"/>
    <w:rsid w:val="00F15753"/>
    <w:rsid w:val="00F417FE"/>
    <w:rsid w:val="00F44096"/>
    <w:rsid w:val="00F564A7"/>
    <w:rsid w:val="00F6210B"/>
    <w:rsid w:val="00F62FFB"/>
    <w:rsid w:val="00F9295B"/>
    <w:rsid w:val="00F95317"/>
    <w:rsid w:val="00FA1EB0"/>
    <w:rsid w:val="00FB4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A54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A54BF"/>
    <w:rPr>
      <w:b/>
      <w:bCs/>
    </w:rPr>
  </w:style>
  <w:style w:type="character" w:styleId="a5">
    <w:name w:val="Emphasis"/>
    <w:basedOn w:val="a0"/>
    <w:uiPriority w:val="20"/>
    <w:qFormat/>
    <w:rsid w:val="000A54B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A54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A54BF"/>
    <w:rPr>
      <w:b/>
      <w:bCs/>
    </w:rPr>
  </w:style>
  <w:style w:type="character" w:styleId="a5">
    <w:name w:val="Emphasis"/>
    <w:basedOn w:val="a0"/>
    <w:uiPriority w:val="20"/>
    <w:qFormat/>
    <w:rsid w:val="000A54B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578</Words>
  <Characters>3301</Characters>
  <Application>Microsoft Office Word</Application>
  <DocSecurity>0</DocSecurity>
  <Lines>27</Lines>
  <Paragraphs>7</Paragraphs>
  <ScaleCrop>false</ScaleCrop>
  <Company>SPecialiST RePack, SanBuild</Company>
  <LinksUpToDate>false</LinksUpToDate>
  <CharactersWithSpaces>3872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2015-11-06T17:43:00Z</dcterms:created>
  <dcterms:modified xsi:type="dcterms:W3CDTF">2015-11-06T17:52:00Z</dcterms:modified>
</cp:coreProperties>
</file>